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ED" w:rsidRDefault="005919ED" w:rsidP="00815B84">
      <w:bookmarkStart w:id="0" w:name="_GoBack"/>
      <w:bookmarkEnd w:id="0"/>
    </w:p>
    <w:p w:rsidR="00EC0037" w:rsidRDefault="00EC0037" w:rsidP="00815B84">
      <w:pPr>
        <w:pStyle w:val="Brdtekst"/>
        <w:rPr>
          <w:b/>
          <w:sz w:val="32"/>
        </w:rPr>
      </w:pPr>
    </w:p>
    <w:p w:rsidR="00815B84" w:rsidRPr="009962FB" w:rsidRDefault="00815B84" w:rsidP="00815B84">
      <w:pPr>
        <w:pStyle w:val="Brdtekst"/>
        <w:rPr>
          <w:b/>
          <w:sz w:val="32"/>
        </w:rPr>
      </w:pPr>
      <w:r w:rsidRPr="009962FB">
        <w:rPr>
          <w:b/>
          <w:sz w:val="32"/>
        </w:rPr>
        <w:t>DECLARATION OF DESIGNATED PERSON(S) – DPA</w:t>
      </w:r>
    </w:p>
    <w:p w:rsidR="00815B84" w:rsidRDefault="00815B84" w:rsidP="00815B84">
      <w:pPr>
        <w:pStyle w:val="Brdtekst"/>
        <w:jc w:val="left"/>
      </w:pPr>
    </w:p>
    <w:p w:rsidR="00815B84" w:rsidRPr="00BA442A" w:rsidRDefault="00815B84" w:rsidP="00815B84">
      <w:pPr>
        <w:pStyle w:val="Brdtekst"/>
        <w:jc w:val="both"/>
        <w:rPr>
          <w:sz w:val="24"/>
          <w:szCs w:val="24"/>
        </w:rPr>
      </w:pPr>
      <w:r>
        <w:rPr>
          <w:sz w:val="24"/>
          <w:szCs w:val="24"/>
        </w:rPr>
        <w:t>In accordance with the ISM Code, Sec. 4 and t</w:t>
      </w:r>
      <w:r w:rsidRPr="00BA442A">
        <w:rPr>
          <w:sz w:val="24"/>
          <w:szCs w:val="24"/>
        </w:rPr>
        <w:t>o ensure the safe operation of each ship and to provide a link between the “Company” and those onboard</w:t>
      </w:r>
      <w:r>
        <w:rPr>
          <w:sz w:val="24"/>
          <w:szCs w:val="24"/>
        </w:rPr>
        <w:t xml:space="preserve">, </w:t>
      </w:r>
      <w:r w:rsidRPr="00BA442A">
        <w:rPr>
          <w:sz w:val="24"/>
          <w:szCs w:val="24"/>
        </w:rPr>
        <w:t>every “Company”</w:t>
      </w:r>
      <w:r>
        <w:rPr>
          <w:sz w:val="24"/>
          <w:szCs w:val="24"/>
        </w:rPr>
        <w:t xml:space="preserve"> shall </w:t>
      </w:r>
      <w:r w:rsidRPr="00BA442A">
        <w:rPr>
          <w:sz w:val="24"/>
          <w:szCs w:val="24"/>
        </w:rPr>
        <w:t>designate a person or persons ashore having direct access to the highest level of management. The responsibility and authority of the designated person</w:t>
      </w:r>
      <w:r w:rsidR="00D52D27">
        <w:rPr>
          <w:sz w:val="24"/>
          <w:szCs w:val="24"/>
        </w:rPr>
        <w:t>(s)</w:t>
      </w:r>
      <w:r w:rsidRPr="00BA442A">
        <w:rPr>
          <w:sz w:val="24"/>
          <w:szCs w:val="24"/>
        </w:rPr>
        <w:t xml:space="preserve"> shall include monitoring </w:t>
      </w:r>
      <w:r w:rsidR="00D52D27">
        <w:rPr>
          <w:sz w:val="24"/>
          <w:szCs w:val="24"/>
        </w:rPr>
        <w:t xml:space="preserve">of </w:t>
      </w:r>
      <w:r w:rsidRPr="00BA442A">
        <w:rPr>
          <w:sz w:val="24"/>
          <w:szCs w:val="24"/>
        </w:rPr>
        <w:t xml:space="preserve">the </w:t>
      </w:r>
      <w:r w:rsidR="00D52D27">
        <w:rPr>
          <w:sz w:val="24"/>
          <w:szCs w:val="24"/>
        </w:rPr>
        <w:t xml:space="preserve">operational </w:t>
      </w:r>
      <w:r w:rsidRPr="00BA442A">
        <w:rPr>
          <w:sz w:val="24"/>
          <w:szCs w:val="24"/>
        </w:rPr>
        <w:t>safety and pollution prevention aspect of each ship</w:t>
      </w:r>
      <w:r w:rsidR="00D52D27">
        <w:rPr>
          <w:sz w:val="24"/>
          <w:szCs w:val="24"/>
        </w:rPr>
        <w:t>,</w:t>
      </w:r>
      <w:r w:rsidRPr="00BA442A">
        <w:rPr>
          <w:sz w:val="24"/>
          <w:szCs w:val="24"/>
        </w:rPr>
        <w:t xml:space="preserve"> and ensure that adequate resources and shore-based support are applied, as required.</w:t>
      </w:r>
    </w:p>
    <w:p w:rsidR="00815B84" w:rsidRPr="00BA442A" w:rsidRDefault="00815B84" w:rsidP="00815B84">
      <w:pPr>
        <w:pStyle w:val="Brdtekst"/>
        <w:jc w:val="left"/>
        <w:rPr>
          <w:sz w:val="24"/>
          <w:szCs w:val="24"/>
        </w:rPr>
      </w:pPr>
    </w:p>
    <w:p w:rsidR="00F03B7C" w:rsidRDefault="00815B84" w:rsidP="00815B84">
      <w:pPr>
        <w:pStyle w:val="Brdtekst"/>
        <w:jc w:val="both"/>
        <w:rPr>
          <w:sz w:val="24"/>
          <w:szCs w:val="24"/>
        </w:rPr>
      </w:pPr>
      <w:r w:rsidRPr="00BA442A">
        <w:rPr>
          <w:sz w:val="24"/>
          <w:szCs w:val="24"/>
        </w:rPr>
        <w:t>The undersigned affirms that __________</w:t>
      </w:r>
      <w:r w:rsidR="00F03B7C">
        <w:rPr>
          <w:sz w:val="24"/>
          <w:szCs w:val="24"/>
        </w:rPr>
        <w:t>____</w:t>
      </w:r>
      <w:r w:rsidRPr="00BA442A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 </w:t>
      </w:r>
      <w:r w:rsidRPr="00BA442A">
        <w:rPr>
          <w:sz w:val="24"/>
          <w:szCs w:val="24"/>
        </w:rPr>
        <w:t xml:space="preserve">(Name of the </w:t>
      </w:r>
      <w:r>
        <w:rPr>
          <w:sz w:val="24"/>
          <w:szCs w:val="24"/>
        </w:rPr>
        <w:t xml:space="preserve">DPA) </w:t>
      </w:r>
    </w:p>
    <w:p w:rsidR="00F03B7C" w:rsidRDefault="00F03B7C" w:rsidP="00815B84">
      <w:pPr>
        <w:pStyle w:val="Brdtek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F03B7C" w:rsidRDefault="00F03B7C" w:rsidP="00D52D27">
      <w:pPr>
        <w:pStyle w:val="Brdtekst"/>
        <w:ind w:right="-18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</w:t>
      </w:r>
      <w:r w:rsidR="00815B84"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</w:t>
      </w:r>
      <w:r w:rsidR="00815B84" w:rsidRPr="00BA442A">
        <w:rPr>
          <w:sz w:val="24"/>
          <w:szCs w:val="24"/>
        </w:rPr>
        <w:t>_</w:t>
      </w:r>
      <w:r w:rsidR="00E432D9">
        <w:rPr>
          <w:sz w:val="24"/>
          <w:szCs w:val="24"/>
        </w:rPr>
        <w:t>______</w:t>
      </w:r>
      <w:r w:rsidR="00815B84" w:rsidRPr="00BA442A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="00815B84" w:rsidRPr="00BA442A">
        <w:rPr>
          <w:sz w:val="24"/>
          <w:szCs w:val="24"/>
        </w:rPr>
        <w:t>_____</w:t>
      </w:r>
      <w:r w:rsidR="00815B84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815B84">
        <w:rPr>
          <w:sz w:val="24"/>
          <w:szCs w:val="24"/>
        </w:rPr>
        <w:t xml:space="preserve">__ </w:t>
      </w:r>
      <w:r w:rsidR="00815B84" w:rsidRPr="00BA442A">
        <w:rPr>
          <w:sz w:val="24"/>
          <w:szCs w:val="24"/>
        </w:rPr>
        <w:t>as alternative, has</w:t>
      </w:r>
      <w:r w:rsidR="00D52D27">
        <w:rPr>
          <w:sz w:val="24"/>
          <w:szCs w:val="24"/>
        </w:rPr>
        <w:t>/have</w:t>
      </w:r>
    </w:p>
    <w:p w:rsidR="00F03B7C" w:rsidRDefault="00F03B7C" w:rsidP="00815B84">
      <w:pPr>
        <w:pStyle w:val="Brdtekst"/>
        <w:jc w:val="both"/>
        <w:rPr>
          <w:sz w:val="24"/>
          <w:szCs w:val="24"/>
        </w:rPr>
      </w:pPr>
    </w:p>
    <w:p w:rsidR="00761671" w:rsidRPr="00761671" w:rsidRDefault="00815B84" w:rsidP="00EC0037">
      <w:pPr>
        <w:pStyle w:val="Brdtekst"/>
        <w:jc w:val="both"/>
        <w:rPr>
          <w:b/>
          <w:color w:val="0070C0"/>
        </w:rPr>
      </w:pPr>
      <w:proofErr w:type="gramStart"/>
      <w:r w:rsidRPr="00BA442A">
        <w:rPr>
          <w:sz w:val="24"/>
          <w:szCs w:val="24"/>
        </w:rPr>
        <w:t>been</w:t>
      </w:r>
      <w:proofErr w:type="gramEnd"/>
      <w:r w:rsidRPr="00BA442A">
        <w:rPr>
          <w:sz w:val="24"/>
          <w:szCs w:val="24"/>
        </w:rPr>
        <w:t xml:space="preserve"> assigned pursuant to IMO Resolution A</w:t>
      </w:r>
      <w:r w:rsidR="00D52D27">
        <w:rPr>
          <w:sz w:val="24"/>
          <w:szCs w:val="24"/>
        </w:rPr>
        <w:t>.</w:t>
      </w:r>
      <w:r w:rsidRPr="00BA442A">
        <w:rPr>
          <w:sz w:val="24"/>
          <w:szCs w:val="24"/>
        </w:rPr>
        <w:t>741 (18)</w:t>
      </w:r>
      <w:r w:rsidR="001D29E3">
        <w:rPr>
          <w:sz w:val="24"/>
          <w:szCs w:val="24"/>
        </w:rPr>
        <w:t xml:space="preserve"> as amended,</w:t>
      </w:r>
      <w:r w:rsidRPr="00BA442A">
        <w:rPr>
          <w:sz w:val="24"/>
          <w:szCs w:val="24"/>
        </w:rPr>
        <w:t xml:space="preserve"> Section 4, of the ISM Code, the Designated Person(s) for the following </w:t>
      </w:r>
      <w:r>
        <w:rPr>
          <w:sz w:val="24"/>
          <w:szCs w:val="24"/>
        </w:rPr>
        <w:t>ship(s) registered under the Faroese flag</w:t>
      </w:r>
      <w:r w:rsidRPr="00BA442A">
        <w:rPr>
          <w:sz w:val="24"/>
          <w:szCs w:val="24"/>
        </w:rPr>
        <w:t>:</w:t>
      </w:r>
    </w:p>
    <w:p w:rsidR="00815B84" w:rsidRDefault="00815B84" w:rsidP="009962FB">
      <w:pPr>
        <w:pStyle w:val="Brdtekst"/>
        <w:rPr>
          <w:b/>
          <w:sz w:val="26"/>
          <w:szCs w:val="26"/>
        </w:rPr>
      </w:pPr>
    </w:p>
    <w:p w:rsidR="009962FB" w:rsidRDefault="00701CF5" w:rsidP="001E20B7">
      <w:pPr>
        <w:pStyle w:val="Brdtekst"/>
        <w:rPr>
          <w:b/>
          <w:sz w:val="26"/>
          <w:szCs w:val="26"/>
        </w:rPr>
      </w:pPr>
      <w:r w:rsidRPr="00701CF5">
        <w:rPr>
          <w:noProof/>
          <w:szCs w:val="26"/>
          <w:lang w:val="fo-FO" w:eastAsia="fo-FO" w:bidi="gu-IN"/>
        </w:rPr>
        <w:drawing>
          <wp:inline distT="0" distB="0" distL="0" distR="0">
            <wp:extent cx="5731510" cy="501033"/>
            <wp:effectExtent l="19050" t="0" r="2540" b="0"/>
            <wp:docPr id="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2FB" w:rsidRDefault="009962FB" w:rsidP="00815B84">
      <w:pPr>
        <w:pStyle w:val="Brdtekst"/>
        <w:jc w:val="left"/>
        <w:rPr>
          <w:b/>
          <w:sz w:val="26"/>
          <w:szCs w:val="26"/>
        </w:rPr>
      </w:pPr>
    </w:p>
    <w:p w:rsidR="00D52D27" w:rsidRDefault="00D52D27" w:rsidP="00815B84">
      <w:pPr>
        <w:pStyle w:val="Brdtek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815B84" w:rsidRPr="00BA442A">
        <w:rPr>
          <w:sz w:val="24"/>
          <w:szCs w:val="24"/>
        </w:rPr>
        <w:t>nd</w:t>
      </w:r>
      <w:proofErr w:type="gramEnd"/>
      <w:r w:rsidR="00815B84" w:rsidRPr="00BA442A">
        <w:rPr>
          <w:sz w:val="24"/>
          <w:szCs w:val="24"/>
        </w:rPr>
        <w:t xml:space="preserve"> underta</w:t>
      </w:r>
      <w:r w:rsidR="004724D5">
        <w:rPr>
          <w:sz w:val="24"/>
          <w:szCs w:val="24"/>
        </w:rPr>
        <w:t>ken that said Designated Person</w:t>
      </w:r>
      <w:r w:rsidR="00815B84" w:rsidRPr="00BA442A">
        <w:rPr>
          <w:sz w:val="24"/>
          <w:szCs w:val="24"/>
        </w:rPr>
        <w:t xml:space="preserve">(s) will be available to the </w:t>
      </w:r>
      <w:r w:rsidR="00815B84">
        <w:rPr>
          <w:sz w:val="24"/>
          <w:szCs w:val="24"/>
        </w:rPr>
        <w:t xml:space="preserve">responsible </w:t>
      </w:r>
      <w:r w:rsidR="00815B84" w:rsidRPr="00BA442A">
        <w:rPr>
          <w:sz w:val="24"/>
          <w:szCs w:val="24"/>
        </w:rPr>
        <w:t xml:space="preserve">Officer of the </w:t>
      </w:r>
      <w:r w:rsidR="00815B84">
        <w:rPr>
          <w:sz w:val="24"/>
          <w:szCs w:val="24"/>
        </w:rPr>
        <w:t>Faroese Maritime Authority</w:t>
      </w:r>
      <w:r>
        <w:rPr>
          <w:sz w:val="24"/>
          <w:szCs w:val="24"/>
        </w:rPr>
        <w:t xml:space="preserve"> as may be required.</w:t>
      </w:r>
    </w:p>
    <w:p w:rsidR="00D52D27" w:rsidRDefault="00D52D27" w:rsidP="00815B84">
      <w:pPr>
        <w:pStyle w:val="Brdtekst"/>
        <w:jc w:val="both"/>
        <w:rPr>
          <w:sz w:val="24"/>
          <w:szCs w:val="24"/>
        </w:rPr>
      </w:pPr>
    </w:p>
    <w:p w:rsidR="00815B84" w:rsidRPr="00BA442A" w:rsidRDefault="00D52D27" w:rsidP="00815B84">
      <w:pPr>
        <w:pStyle w:val="Brdtekst"/>
        <w:jc w:val="both"/>
        <w:rPr>
          <w:sz w:val="24"/>
          <w:szCs w:val="24"/>
        </w:rPr>
      </w:pPr>
      <w:r>
        <w:rPr>
          <w:sz w:val="24"/>
          <w:szCs w:val="24"/>
        </w:rPr>
        <w:t>The f</w:t>
      </w:r>
      <w:r w:rsidR="00815B84" w:rsidRPr="00BA442A">
        <w:rPr>
          <w:sz w:val="24"/>
          <w:szCs w:val="24"/>
        </w:rPr>
        <w:t xml:space="preserve">ull address to the </w:t>
      </w:r>
      <w:r w:rsidR="00815B84">
        <w:rPr>
          <w:sz w:val="24"/>
          <w:szCs w:val="24"/>
        </w:rPr>
        <w:t>DPA(</w:t>
      </w:r>
      <w:r w:rsidR="00815B84" w:rsidRPr="00BA442A">
        <w:rPr>
          <w:sz w:val="24"/>
          <w:szCs w:val="24"/>
        </w:rPr>
        <w:t>s)</w:t>
      </w:r>
      <w:r w:rsidR="00815B84">
        <w:rPr>
          <w:sz w:val="24"/>
          <w:szCs w:val="24"/>
        </w:rPr>
        <w:t>, who may be contacted in ISM and safety-related matters, and</w:t>
      </w:r>
      <w:r w:rsidR="00815B84" w:rsidRPr="00BA442A">
        <w:rPr>
          <w:sz w:val="24"/>
          <w:szCs w:val="24"/>
        </w:rPr>
        <w:t xml:space="preserve"> to </w:t>
      </w:r>
      <w:r w:rsidR="00815B84">
        <w:rPr>
          <w:sz w:val="24"/>
          <w:szCs w:val="24"/>
        </w:rPr>
        <w:t xml:space="preserve">whom </w:t>
      </w:r>
      <w:r w:rsidR="00815B84" w:rsidRPr="00BA442A">
        <w:rPr>
          <w:sz w:val="24"/>
          <w:szCs w:val="24"/>
        </w:rPr>
        <w:t>official correspondence and materials may</w:t>
      </w:r>
      <w:r w:rsidR="00815B84">
        <w:rPr>
          <w:sz w:val="24"/>
          <w:szCs w:val="24"/>
        </w:rPr>
        <w:t xml:space="preserve"> be forwarded</w:t>
      </w:r>
      <w:r w:rsidR="00815B84" w:rsidRPr="00BA442A">
        <w:rPr>
          <w:sz w:val="24"/>
          <w:szCs w:val="24"/>
        </w:rPr>
        <w:t>:</w:t>
      </w:r>
    </w:p>
    <w:p w:rsidR="00815B84" w:rsidRDefault="00815B84" w:rsidP="00815B84">
      <w:pPr>
        <w:rPr>
          <w:lang w:val="en-US"/>
        </w:rPr>
      </w:pPr>
    </w:p>
    <w:p w:rsidR="00EC0037" w:rsidRDefault="001E20B7" w:rsidP="00EC0037">
      <w:pPr>
        <w:jc w:val="center"/>
        <w:rPr>
          <w:lang w:val="en-US"/>
        </w:rPr>
      </w:pPr>
      <w:r w:rsidRPr="001E20B7">
        <w:rPr>
          <w:noProof/>
          <w:lang w:bidi="gu-IN"/>
        </w:rPr>
        <w:drawing>
          <wp:inline distT="0" distB="0" distL="0" distR="0">
            <wp:extent cx="5731510" cy="1484668"/>
            <wp:effectExtent l="1905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8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37" w:rsidRDefault="00EC0037" w:rsidP="00EC0037">
      <w:pPr>
        <w:pStyle w:val="Brdtekst"/>
        <w:tabs>
          <w:tab w:val="left" w:pos="5812"/>
        </w:tabs>
        <w:rPr>
          <w:sz w:val="22"/>
          <w:szCs w:val="22"/>
        </w:rPr>
      </w:pPr>
    </w:p>
    <w:p w:rsidR="00EC0037" w:rsidRDefault="00EC0037" w:rsidP="00EC0037">
      <w:pPr>
        <w:pStyle w:val="Brdtekst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Signatures:</w:t>
      </w:r>
    </w:p>
    <w:p w:rsidR="00120BE1" w:rsidRDefault="00120BE1" w:rsidP="00EC0037">
      <w:pPr>
        <w:pStyle w:val="Brdtekst"/>
        <w:tabs>
          <w:tab w:val="left" w:pos="5812"/>
        </w:tabs>
        <w:rPr>
          <w:sz w:val="22"/>
          <w:szCs w:val="22"/>
        </w:rPr>
      </w:pPr>
    </w:p>
    <w:p w:rsidR="00EC0037" w:rsidRDefault="00EC0037" w:rsidP="00120BE1">
      <w:pPr>
        <w:pStyle w:val="Brdtekst"/>
        <w:tabs>
          <w:tab w:val="left" w:pos="5812"/>
        </w:tabs>
        <w:jc w:val="left"/>
        <w:rPr>
          <w:sz w:val="22"/>
          <w:szCs w:val="22"/>
        </w:rPr>
      </w:pPr>
    </w:p>
    <w:p w:rsidR="00120BE1" w:rsidRDefault="00120BE1" w:rsidP="00120BE1">
      <w:pPr>
        <w:pStyle w:val="Brdtekst"/>
        <w:tabs>
          <w:tab w:val="left" w:pos="567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Designated Person Ashore:</w:t>
      </w:r>
      <w:r>
        <w:rPr>
          <w:b/>
          <w:sz w:val="24"/>
          <w:szCs w:val="24"/>
        </w:rPr>
        <w:tab/>
      </w:r>
      <w:r w:rsidR="00EC0037" w:rsidRPr="00F34F07">
        <w:rPr>
          <w:b/>
          <w:sz w:val="24"/>
          <w:szCs w:val="24"/>
        </w:rPr>
        <w:t>On behalf of the Company</w:t>
      </w:r>
    </w:p>
    <w:p w:rsidR="00120BE1" w:rsidRDefault="00120BE1" w:rsidP="00120BE1">
      <w:pPr>
        <w:pStyle w:val="Brdtekst"/>
        <w:tabs>
          <w:tab w:val="left" w:pos="567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holding</w:t>
      </w:r>
      <w:proofErr w:type="gramEnd"/>
      <w:r>
        <w:rPr>
          <w:b/>
          <w:sz w:val="24"/>
          <w:szCs w:val="24"/>
        </w:rPr>
        <w:t xml:space="preserve"> the DOC:</w:t>
      </w:r>
    </w:p>
    <w:p w:rsidR="00EC0037" w:rsidRPr="00F34F07" w:rsidRDefault="00120BE1" w:rsidP="00120BE1">
      <w:pPr>
        <w:pStyle w:val="Brdtekst"/>
        <w:tabs>
          <w:tab w:val="left" w:pos="567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 ___________________ </w:t>
      </w:r>
      <w:r>
        <w:rPr>
          <w:b/>
          <w:sz w:val="24"/>
          <w:szCs w:val="24"/>
        </w:rPr>
        <w:tab/>
        <w:t>Date:     ____________________</w:t>
      </w:r>
    </w:p>
    <w:p w:rsidR="00EC0037" w:rsidRPr="00BA442A" w:rsidRDefault="00EC0037" w:rsidP="00EC0037">
      <w:pPr>
        <w:pStyle w:val="Brdtekst"/>
        <w:tabs>
          <w:tab w:val="clear" w:pos="1260"/>
          <w:tab w:val="left" w:pos="5670"/>
        </w:tabs>
        <w:jc w:val="left"/>
        <w:rPr>
          <w:b/>
          <w:sz w:val="12"/>
          <w:szCs w:val="12"/>
        </w:rPr>
      </w:pPr>
    </w:p>
    <w:p w:rsidR="00EC0037" w:rsidRDefault="00120BE1" w:rsidP="00EC0037">
      <w:pPr>
        <w:pStyle w:val="Brdtekst"/>
        <w:tabs>
          <w:tab w:val="clear" w:pos="1260"/>
          <w:tab w:val="left" w:pos="709"/>
          <w:tab w:val="left" w:pos="5670"/>
          <w:tab w:val="left" w:pos="6521"/>
        </w:tabs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Sign.:</w:t>
      </w:r>
      <w:proofErr w:type="gramEnd"/>
      <w:r>
        <w:rPr>
          <w:b/>
          <w:sz w:val="24"/>
          <w:szCs w:val="24"/>
        </w:rPr>
        <w:tab/>
        <w:t>____________________</w:t>
      </w:r>
      <w:r>
        <w:rPr>
          <w:b/>
          <w:sz w:val="24"/>
          <w:szCs w:val="24"/>
        </w:rPr>
        <w:tab/>
        <w:t>Sign.</w:t>
      </w:r>
      <w:r w:rsidR="00EC0037">
        <w:rPr>
          <w:b/>
          <w:sz w:val="24"/>
          <w:szCs w:val="24"/>
        </w:rPr>
        <w:t>:</w:t>
      </w:r>
      <w:r w:rsidR="00EC0037">
        <w:rPr>
          <w:b/>
          <w:sz w:val="24"/>
          <w:szCs w:val="24"/>
        </w:rPr>
        <w:tab/>
        <w:t>____________________</w:t>
      </w:r>
    </w:p>
    <w:p w:rsidR="00EC0037" w:rsidRPr="00BA442A" w:rsidRDefault="00EC0037" w:rsidP="00EC0037">
      <w:pPr>
        <w:pStyle w:val="Brdtekst"/>
        <w:tabs>
          <w:tab w:val="clear" w:pos="1260"/>
          <w:tab w:val="left" w:pos="709"/>
          <w:tab w:val="left" w:pos="5670"/>
          <w:tab w:val="left" w:pos="6521"/>
        </w:tabs>
        <w:jc w:val="left"/>
        <w:rPr>
          <w:b/>
          <w:sz w:val="12"/>
          <w:szCs w:val="12"/>
        </w:rPr>
      </w:pPr>
    </w:p>
    <w:p w:rsidR="00EC0037" w:rsidRDefault="00EC0037" w:rsidP="00EC0037">
      <w:pPr>
        <w:pStyle w:val="Brdtekst"/>
        <w:tabs>
          <w:tab w:val="clear" w:pos="1260"/>
          <w:tab w:val="left" w:pos="709"/>
          <w:tab w:val="left" w:pos="5670"/>
          <w:tab w:val="left" w:pos="6521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  <w:t>____________________</w:t>
      </w:r>
      <w:r>
        <w:rPr>
          <w:b/>
          <w:sz w:val="24"/>
          <w:szCs w:val="24"/>
        </w:rPr>
        <w:tab/>
        <w:t>Title:</w:t>
      </w:r>
      <w:r>
        <w:rPr>
          <w:b/>
          <w:sz w:val="24"/>
          <w:szCs w:val="24"/>
        </w:rPr>
        <w:tab/>
        <w:t>____________________</w:t>
      </w:r>
    </w:p>
    <w:p w:rsidR="00815B84" w:rsidRPr="00815B84" w:rsidRDefault="00815B84" w:rsidP="000225BF">
      <w:pPr>
        <w:jc w:val="center"/>
        <w:rPr>
          <w:lang w:val="en-US"/>
        </w:rPr>
      </w:pPr>
    </w:p>
    <w:sectPr w:rsidR="00815B84" w:rsidRPr="00815B84" w:rsidSect="00B25A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96" w:rsidRDefault="004F5996" w:rsidP="00C916D3">
      <w:pPr>
        <w:spacing w:after="0" w:line="240" w:lineRule="auto"/>
      </w:pPr>
      <w:r>
        <w:separator/>
      </w:r>
    </w:p>
  </w:endnote>
  <w:endnote w:type="continuationSeparator" w:id="0">
    <w:p w:rsidR="004F5996" w:rsidRDefault="004F5996" w:rsidP="00C9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20" w:rsidRDefault="00A8492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20" w:rsidRDefault="00A8492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20" w:rsidRDefault="00A8492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96" w:rsidRDefault="004F5996" w:rsidP="00C916D3">
      <w:pPr>
        <w:spacing w:after="0" w:line="240" w:lineRule="auto"/>
      </w:pPr>
      <w:r>
        <w:separator/>
      </w:r>
    </w:p>
  </w:footnote>
  <w:footnote w:type="continuationSeparator" w:id="0">
    <w:p w:rsidR="004F5996" w:rsidRDefault="004F5996" w:rsidP="00C9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20" w:rsidRDefault="00A8492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5" w:rsidRPr="00D05DD9" w:rsidRDefault="00A84920">
    <w:pPr>
      <w:pStyle w:val="Sidehoved"/>
      <w:rPr>
        <w:rFonts w:ascii="Times New Roman" w:hAnsi="Times New Roman"/>
        <w:b/>
        <w:color w:val="0070C0"/>
        <w:sz w:val="16"/>
        <w:szCs w:val="16"/>
      </w:rPr>
    </w:pPr>
    <w:r>
      <w:rPr>
        <w:noProof/>
        <w:lang w:bidi="gu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-217805</wp:posOffset>
              </wp:positionV>
              <wp:extent cx="1927225" cy="556895"/>
              <wp:effectExtent l="0" t="0" r="15875" b="146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4920" w:rsidRDefault="00A84920" w:rsidP="00A84920">
                          <w:pPr>
                            <w:pStyle w:val="Ingenafstand"/>
                            <w:ind w:right="-207"/>
                            <w:rPr>
                              <w:sz w:val="18"/>
                              <w:szCs w:val="18"/>
                            </w:rPr>
                          </w:pPr>
                          <w:r w:rsidRPr="00C11337">
                            <w:rPr>
                              <w:sz w:val="18"/>
                              <w:szCs w:val="18"/>
                            </w:rPr>
                            <w:t>401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Skipaskráseting</w:t>
                          </w:r>
                        </w:p>
                        <w:p w:rsidR="00A84920" w:rsidRPr="00C11337" w:rsidRDefault="00A84920" w:rsidP="00A84920">
                          <w:pPr>
                            <w:pStyle w:val="Ingenafstand"/>
                            <w:ind w:right="-207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A84920" w:rsidRDefault="00A84920" w:rsidP="00A84920">
                          <w:pPr>
                            <w:pStyle w:val="Ingenafstand"/>
                            <w:ind w:right="-207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Dagfesting:     13.11.2015</w:t>
                          </w:r>
                        </w:p>
                        <w:p w:rsidR="00A84920" w:rsidRPr="00C11337" w:rsidRDefault="00A84920" w:rsidP="00A84920">
                          <w:pPr>
                            <w:pStyle w:val="Ingenafstand"/>
                            <w:ind w:right="-207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Skjalanr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>.:         401-25-1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75pt;margin-top:-17.15pt;width:151.7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">
              <v:textbox>
                <w:txbxContent>
                  <w:p w:rsidR="00A84920" w:rsidRDefault="00A84920" w:rsidP="00A84920">
                    <w:pPr>
                      <w:pStyle w:val="Ingenafstand"/>
                      <w:ind w:right="-207"/>
                      <w:rPr>
                        <w:sz w:val="18"/>
                        <w:szCs w:val="18"/>
                      </w:rPr>
                    </w:pPr>
                    <w:r w:rsidRPr="00C11337">
                      <w:rPr>
                        <w:sz w:val="18"/>
                        <w:szCs w:val="18"/>
                      </w:rPr>
                      <w:t>401</w:t>
                    </w:r>
                    <w:r>
                      <w:rPr>
                        <w:sz w:val="18"/>
                        <w:szCs w:val="18"/>
                      </w:rPr>
                      <w:t xml:space="preserve"> Skipaskráseting</w:t>
                    </w:r>
                  </w:p>
                  <w:p w:rsidR="00A84920" w:rsidRPr="00C11337" w:rsidRDefault="00A84920" w:rsidP="00A84920">
                    <w:pPr>
                      <w:pStyle w:val="Ingenafstand"/>
                      <w:ind w:right="-207"/>
                      <w:rPr>
                        <w:sz w:val="4"/>
                        <w:szCs w:val="4"/>
                      </w:rPr>
                    </w:pPr>
                  </w:p>
                  <w:p w:rsidR="00A84920" w:rsidRDefault="00A84920" w:rsidP="00A84920">
                    <w:pPr>
                      <w:pStyle w:val="Ingenafstand"/>
                      <w:ind w:right="-207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Dagfesting:     13</w:t>
                    </w:r>
                    <w:r>
                      <w:rPr>
                        <w:b/>
                        <w:sz w:val="18"/>
                        <w:szCs w:val="18"/>
                      </w:rPr>
                      <w:t>.11.2015</w:t>
                    </w:r>
                  </w:p>
                  <w:p w:rsidR="00A84920" w:rsidRPr="00C11337" w:rsidRDefault="00A84920" w:rsidP="00A84920">
                    <w:pPr>
                      <w:pStyle w:val="Ingenafstand"/>
                      <w:ind w:right="-207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Skjalanr.:         401-25</w:t>
                    </w:r>
                    <w:bookmarkStart w:id="1" w:name="_GoBack"/>
                    <w:bookmarkEnd w:id="1"/>
                    <w:r>
                      <w:rPr>
                        <w:b/>
                        <w:sz w:val="18"/>
                        <w:szCs w:val="18"/>
                      </w:rPr>
                      <w:t>-1</w:t>
                    </w:r>
                  </w:p>
                </w:txbxContent>
              </v:textbox>
            </v:shape>
          </w:pict>
        </mc:Fallback>
      </mc:AlternateContent>
    </w:r>
    <w:r w:rsidR="004724D5">
      <w:tab/>
    </w:r>
    <w:r w:rsidR="004724D5">
      <w:tab/>
    </w:r>
    <w:r w:rsidR="004724D5" w:rsidRPr="009977E5">
      <w:rPr>
        <w:noProof/>
        <w:lang w:bidi="gu-IN"/>
      </w:rPr>
      <w:drawing>
        <wp:inline distT="0" distB="0" distL="0" distR="0">
          <wp:extent cx="2374773" cy="460058"/>
          <wp:effectExtent l="19050" t="0" r="6477" b="0"/>
          <wp:docPr id="3" name="7de2e14d-e35c-476c-b892-c56db65f9d48" descr="cid:392A97A2-7AA1-47C7-99D6-8B3FC0C1EAF5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e2e14d-e35c-476c-b892-c56db65f9d48" descr="cid:392A97A2-7AA1-47C7-99D6-8B3FC0C1EAF5@la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773" cy="460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24D5">
      <w:tab/>
    </w:r>
    <w:r w:rsidR="004724D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20" w:rsidRDefault="00A8492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ED"/>
    <w:rsid w:val="000225BF"/>
    <w:rsid w:val="000C30EE"/>
    <w:rsid w:val="00120BE1"/>
    <w:rsid w:val="001D29E3"/>
    <w:rsid w:val="001E20B7"/>
    <w:rsid w:val="00225CCC"/>
    <w:rsid w:val="00230417"/>
    <w:rsid w:val="0024056D"/>
    <w:rsid w:val="00284C75"/>
    <w:rsid w:val="0040579D"/>
    <w:rsid w:val="004724D5"/>
    <w:rsid w:val="004F5996"/>
    <w:rsid w:val="005919ED"/>
    <w:rsid w:val="005B64BC"/>
    <w:rsid w:val="006D7506"/>
    <w:rsid w:val="00701CF5"/>
    <w:rsid w:val="007461B9"/>
    <w:rsid w:val="00761671"/>
    <w:rsid w:val="00815B84"/>
    <w:rsid w:val="00852764"/>
    <w:rsid w:val="008A3C1B"/>
    <w:rsid w:val="008D2103"/>
    <w:rsid w:val="009962FB"/>
    <w:rsid w:val="009977E5"/>
    <w:rsid w:val="00A84920"/>
    <w:rsid w:val="00A90238"/>
    <w:rsid w:val="00B23E59"/>
    <w:rsid w:val="00B25A6E"/>
    <w:rsid w:val="00C916D3"/>
    <w:rsid w:val="00D05DD9"/>
    <w:rsid w:val="00D52D27"/>
    <w:rsid w:val="00E21B75"/>
    <w:rsid w:val="00E432D9"/>
    <w:rsid w:val="00E45E83"/>
    <w:rsid w:val="00EC0037"/>
    <w:rsid w:val="00F03B7C"/>
    <w:rsid w:val="00FC7B22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ED"/>
    <w:rPr>
      <w:rFonts w:ascii="Calibri" w:eastAsia="Times New Roman" w:hAnsi="Calibri" w:cs="Times New Roman"/>
      <w:lang w:eastAsia="fo-FO"/>
    </w:rPr>
  </w:style>
  <w:style w:type="paragraph" w:styleId="Overskrift2">
    <w:name w:val="heading 2"/>
    <w:basedOn w:val="Normal"/>
    <w:next w:val="Normal"/>
    <w:link w:val="Overskrift2Tegn"/>
    <w:qFormat/>
    <w:rsid w:val="00815B8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s-E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DD9"/>
    <w:rPr>
      <w:rFonts w:ascii="Calibri" w:eastAsia="Times New Roman" w:hAnsi="Calibri" w:cs="Times New Roman"/>
      <w:lang w:eastAsia="fo-FO"/>
    </w:rPr>
  </w:style>
  <w:style w:type="paragraph" w:styleId="Sidefod">
    <w:name w:val="footer"/>
    <w:basedOn w:val="Normal"/>
    <w:link w:val="SidefodTegn"/>
    <w:uiPriority w:val="99"/>
    <w:unhideWhenUsed/>
    <w:rsid w:val="00D0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DD9"/>
    <w:rPr>
      <w:rFonts w:ascii="Calibri" w:eastAsia="Times New Roman" w:hAnsi="Calibri" w:cs="Times New Roman"/>
      <w:lang w:eastAsia="fo-FO"/>
    </w:rPr>
  </w:style>
  <w:style w:type="character" w:customStyle="1" w:styleId="Overskrift2Tegn">
    <w:name w:val="Overskrift 2 Tegn"/>
    <w:basedOn w:val="Standardskrifttypeiafsnit"/>
    <w:link w:val="Overskrift2"/>
    <w:rsid w:val="00815B84"/>
    <w:rPr>
      <w:rFonts w:ascii="Arial" w:eastAsia="Times New Roman" w:hAnsi="Arial" w:cs="Arial"/>
      <w:b/>
      <w:bCs/>
      <w:i/>
      <w:iCs/>
      <w:sz w:val="28"/>
      <w:szCs w:val="28"/>
      <w:lang w:val="en-US" w:eastAsia="es-ES"/>
    </w:rPr>
  </w:style>
  <w:style w:type="paragraph" w:styleId="Brdtekst">
    <w:name w:val="Body Text"/>
    <w:basedOn w:val="Normal"/>
    <w:link w:val="BrdtekstTegn"/>
    <w:semiHidden/>
    <w:rsid w:val="00815B84"/>
    <w:pPr>
      <w:tabs>
        <w:tab w:val="left" w:pos="1260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en-US" w:eastAsia="es-ES"/>
    </w:rPr>
  </w:style>
  <w:style w:type="character" w:customStyle="1" w:styleId="BrdtekstTegn">
    <w:name w:val="Brødtekst Tegn"/>
    <w:basedOn w:val="Standardskrifttypeiafsnit"/>
    <w:link w:val="Brdtekst"/>
    <w:semiHidden/>
    <w:rsid w:val="00815B84"/>
    <w:rPr>
      <w:rFonts w:ascii="Times New Roman" w:eastAsia="Times New Roman" w:hAnsi="Times New Roman" w:cs="Times New Roman"/>
      <w:sz w:val="28"/>
      <w:szCs w:val="20"/>
      <w:lang w:val="en-US" w:eastAsia="es-E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D27"/>
    <w:rPr>
      <w:rFonts w:ascii="Tahoma" w:eastAsia="Times New Roman" w:hAnsi="Tahoma" w:cs="Tahoma"/>
      <w:sz w:val="16"/>
      <w:szCs w:val="16"/>
      <w:lang w:eastAsia="fo-FO"/>
    </w:rPr>
  </w:style>
  <w:style w:type="paragraph" w:styleId="Ingenafstand">
    <w:name w:val="No Spacing"/>
    <w:uiPriority w:val="1"/>
    <w:qFormat/>
    <w:rsid w:val="00A84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ED"/>
    <w:rPr>
      <w:rFonts w:ascii="Calibri" w:eastAsia="Times New Roman" w:hAnsi="Calibri" w:cs="Times New Roman"/>
      <w:lang w:eastAsia="fo-FO"/>
    </w:rPr>
  </w:style>
  <w:style w:type="paragraph" w:styleId="Overskrift2">
    <w:name w:val="heading 2"/>
    <w:basedOn w:val="Normal"/>
    <w:next w:val="Normal"/>
    <w:link w:val="Overskrift2Tegn"/>
    <w:qFormat/>
    <w:rsid w:val="00815B8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s-E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DD9"/>
    <w:rPr>
      <w:rFonts w:ascii="Calibri" w:eastAsia="Times New Roman" w:hAnsi="Calibri" w:cs="Times New Roman"/>
      <w:lang w:eastAsia="fo-FO"/>
    </w:rPr>
  </w:style>
  <w:style w:type="paragraph" w:styleId="Sidefod">
    <w:name w:val="footer"/>
    <w:basedOn w:val="Normal"/>
    <w:link w:val="SidefodTegn"/>
    <w:uiPriority w:val="99"/>
    <w:unhideWhenUsed/>
    <w:rsid w:val="00D0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DD9"/>
    <w:rPr>
      <w:rFonts w:ascii="Calibri" w:eastAsia="Times New Roman" w:hAnsi="Calibri" w:cs="Times New Roman"/>
      <w:lang w:eastAsia="fo-FO"/>
    </w:rPr>
  </w:style>
  <w:style w:type="character" w:customStyle="1" w:styleId="Overskrift2Tegn">
    <w:name w:val="Overskrift 2 Tegn"/>
    <w:basedOn w:val="Standardskrifttypeiafsnit"/>
    <w:link w:val="Overskrift2"/>
    <w:rsid w:val="00815B84"/>
    <w:rPr>
      <w:rFonts w:ascii="Arial" w:eastAsia="Times New Roman" w:hAnsi="Arial" w:cs="Arial"/>
      <w:b/>
      <w:bCs/>
      <w:i/>
      <w:iCs/>
      <w:sz w:val="28"/>
      <w:szCs w:val="28"/>
      <w:lang w:val="en-US" w:eastAsia="es-ES"/>
    </w:rPr>
  </w:style>
  <w:style w:type="paragraph" w:styleId="Brdtekst">
    <w:name w:val="Body Text"/>
    <w:basedOn w:val="Normal"/>
    <w:link w:val="BrdtekstTegn"/>
    <w:semiHidden/>
    <w:rsid w:val="00815B84"/>
    <w:pPr>
      <w:tabs>
        <w:tab w:val="left" w:pos="1260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en-US" w:eastAsia="es-ES"/>
    </w:rPr>
  </w:style>
  <w:style w:type="character" w:customStyle="1" w:styleId="BrdtekstTegn">
    <w:name w:val="Brødtekst Tegn"/>
    <w:basedOn w:val="Standardskrifttypeiafsnit"/>
    <w:link w:val="Brdtekst"/>
    <w:semiHidden/>
    <w:rsid w:val="00815B84"/>
    <w:rPr>
      <w:rFonts w:ascii="Times New Roman" w:eastAsia="Times New Roman" w:hAnsi="Times New Roman" w:cs="Times New Roman"/>
      <w:sz w:val="28"/>
      <w:szCs w:val="20"/>
      <w:lang w:val="en-US" w:eastAsia="es-E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D27"/>
    <w:rPr>
      <w:rFonts w:ascii="Tahoma" w:eastAsia="Times New Roman" w:hAnsi="Tahoma" w:cs="Tahoma"/>
      <w:sz w:val="16"/>
      <w:szCs w:val="16"/>
      <w:lang w:eastAsia="fo-FO"/>
    </w:rPr>
  </w:style>
  <w:style w:type="paragraph" w:styleId="Ingenafstand">
    <w:name w:val="No Spacing"/>
    <w:uiPriority w:val="1"/>
    <w:qFormat/>
    <w:rsid w:val="00A84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92A97A2-7AA1-47C7-99D6-8B3FC0C1EAF5@lan" TargetMode="External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AE196-5DD2-42EB-9E0A-997B2A9C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Elektron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abm120</dc:creator>
  <cp:lastModifiedBy>Mikkjal Olsen</cp:lastModifiedBy>
  <cp:revision>2</cp:revision>
  <cp:lastPrinted>2011-03-24T10:50:00Z</cp:lastPrinted>
  <dcterms:created xsi:type="dcterms:W3CDTF">2015-11-13T11:23:00Z</dcterms:created>
  <dcterms:modified xsi:type="dcterms:W3CDTF">2015-11-13T11:23:00Z</dcterms:modified>
</cp:coreProperties>
</file>